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C14" w:rsidRPr="00FD0A7A" w:rsidRDefault="00FD0A7A" w:rsidP="00FD0A7A">
      <w:pPr>
        <w:jc w:val="center"/>
        <w:rPr>
          <w:rFonts w:ascii="Times New Roman" w:hAnsi="Times New Roman" w:cs="Times New Roman"/>
          <w:b/>
        </w:rPr>
      </w:pPr>
      <w:r w:rsidRPr="00FD0A7A">
        <w:rPr>
          <w:rFonts w:ascii="Times New Roman" w:hAnsi="Times New Roman" w:cs="Times New Roman"/>
          <w:b/>
        </w:rPr>
        <w:t>ПРОГРАММЫ ДОПОЛНИТЕЛЬНОГО  ОБРАЗОВАНИЯ</w:t>
      </w:r>
    </w:p>
    <w:p w:rsidR="00FD0A7A" w:rsidRDefault="00FD0A7A" w:rsidP="00FD0A7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МБДОУ "ДЕТСКИЙ САД </w:t>
      </w:r>
      <w:r w:rsidRPr="00FD0A7A">
        <w:rPr>
          <w:rFonts w:ascii="Times New Roman" w:hAnsi="Times New Roman" w:cs="Times New Roman"/>
          <w:b/>
        </w:rPr>
        <w:t xml:space="preserve"> №62 "ВЕСНЯНОЧКА"</w:t>
      </w:r>
    </w:p>
    <w:p w:rsidR="003353D7" w:rsidRDefault="003353D7" w:rsidP="00FD0A7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2023-2024 г.г.</w:t>
      </w:r>
    </w:p>
    <w:p w:rsidR="00FD0A7A" w:rsidRDefault="00FD0A7A" w:rsidP="00FD0A7A">
      <w:pPr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/>
      </w:tblPr>
      <w:tblGrid>
        <w:gridCol w:w="2405"/>
        <w:gridCol w:w="7166"/>
      </w:tblGrid>
      <w:tr w:rsidR="00FD0A7A" w:rsidTr="003353D7">
        <w:tc>
          <w:tcPr>
            <w:tcW w:w="2405" w:type="dxa"/>
          </w:tcPr>
          <w:p w:rsidR="00FD0A7A" w:rsidRPr="00E32F83" w:rsidRDefault="00FD0A7A" w:rsidP="00FD0A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2F8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программы </w:t>
            </w:r>
          </w:p>
        </w:tc>
        <w:tc>
          <w:tcPr>
            <w:tcW w:w="7166" w:type="dxa"/>
          </w:tcPr>
          <w:p w:rsidR="00FD0A7A" w:rsidRPr="00E32F83" w:rsidRDefault="00FD0A7A" w:rsidP="00FD0A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2F8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Аннотация </w:t>
            </w:r>
          </w:p>
        </w:tc>
      </w:tr>
      <w:tr w:rsidR="00FD0A7A" w:rsidTr="003353D7">
        <w:tc>
          <w:tcPr>
            <w:tcW w:w="2405" w:type="dxa"/>
          </w:tcPr>
          <w:p w:rsidR="00FD0A7A" w:rsidRPr="00547FE8" w:rsidRDefault="00547FE8" w:rsidP="00FD0A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FE8">
              <w:rPr>
                <w:rFonts w:ascii="Times New Roman" w:hAnsi="Times New Roman" w:cs="Times New Roman"/>
                <w:sz w:val="28"/>
                <w:szCs w:val="28"/>
              </w:rPr>
              <w:t>Программа по обучению детей нетрадиционному изобразительному искусству «Радуга»</w:t>
            </w:r>
          </w:p>
        </w:tc>
        <w:tc>
          <w:tcPr>
            <w:tcW w:w="7166" w:type="dxa"/>
          </w:tcPr>
          <w:p w:rsidR="00322A9E" w:rsidRDefault="00322A9E" w:rsidP="00322A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Программа</w:t>
            </w:r>
            <w:r w:rsidR="009F5152">
              <w:rPr>
                <w:rFonts w:ascii="Times New Roman" w:hAnsi="Times New Roman"/>
                <w:sz w:val="28"/>
                <w:szCs w:val="28"/>
              </w:rPr>
              <w:t xml:space="preserve"> по обучению нетрадиционному изобразительному искусству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«Радуга» является программой художественно-эстетической направленности, предполагает повышенный  уровень освоения применения нетрадиционных способов изобразительного искусства и применения нестандартных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изоматериалов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 В результате освоения д</w:t>
            </w:r>
            <w:r w:rsidR="009F5152">
              <w:rPr>
                <w:rFonts w:ascii="Times New Roman" w:hAnsi="Times New Roman"/>
                <w:sz w:val="28"/>
                <w:szCs w:val="28"/>
              </w:rPr>
              <w:t>анной программы у детей развиваю</w:t>
            </w:r>
            <w:r>
              <w:rPr>
                <w:rFonts w:ascii="Times New Roman" w:hAnsi="Times New Roman"/>
                <w:sz w:val="28"/>
                <w:szCs w:val="28"/>
              </w:rPr>
              <w:t>тся</w:t>
            </w:r>
            <w:r w:rsidR="009F5152"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обогащаются знания о нетрадиционных видах и средствах изобразительной деятельности, развиваются творческое воображение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фантазия и смелость в изложении собственных замыслов.</w:t>
            </w:r>
          </w:p>
          <w:p w:rsidR="00FD0A7A" w:rsidRDefault="00FD0A7A" w:rsidP="00FD0A7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D0A7A" w:rsidTr="003353D7">
        <w:tc>
          <w:tcPr>
            <w:tcW w:w="2405" w:type="dxa"/>
          </w:tcPr>
          <w:p w:rsidR="00FD0A7A" w:rsidRPr="007B6EBC" w:rsidRDefault="007B6EBC" w:rsidP="00FD0A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EBC">
              <w:rPr>
                <w:rFonts w:ascii="Times New Roman" w:hAnsi="Times New Roman" w:cs="Times New Roman"/>
                <w:sz w:val="28"/>
                <w:szCs w:val="28"/>
              </w:rPr>
              <w:t>Программа по обучению игре в шахматы</w:t>
            </w:r>
          </w:p>
        </w:tc>
        <w:tc>
          <w:tcPr>
            <w:tcW w:w="7166" w:type="dxa"/>
          </w:tcPr>
          <w:p w:rsidR="00FD0A7A" w:rsidRPr="00547FE8" w:rsidRDefault="00A67A1C" w:rsidP="00547FE8">
            <w:pPr>
              <w:jc w:val="both"/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547FE8"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</w:t>
            </w:r>
            <w:r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рограмм</w:t>
            </w:r>
            <w:r w:rsidR="00547FE8"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 по обучению игре в шахматы напр</w:t>
            </w:r>
            <w:r w:rsidR="00823429"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="00547FE8"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влена на </w:t>
            </w:r>
            <w:r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фор</w:t>
            </w:r>
            <w:r w:rsidR="00547FE8"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мирование и развитие</w:t>
            </w:r>
            <w:r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таких важных качеств ребенка, как память, логическое мышление, вним</w:t>
            </w:r>
            <w:r w:rsidR="00547FE8"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ание и воображение, усидчивость. В</w:t>
            </w:r>
            <w:r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процессе обучения шахматной игре вырабатываются важные практические навыки – умение предпринимать волевое усилие и доводить начатое дело до конца. Шахматы являются идеальной моделью для успешного развития способности действовать в у</w:t>
            </w:r>
            <w:r w:rsidR="00547FE8"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ме. Программа  открывает </w:t>
            </w:r>
            <w:r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возможности </w:t>
            </w:r>
            <w:r w:rsidR="00547FE8"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для  позитивной социализации ребенка</w:t>
            </w:r>
            <w:r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его личностного развития, развития инициативы и творческих способностей на основе сотрудничества </w:t>
            </w:r>
            <w:proofErr w:type="gramStart"/>
            <w:r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</w:t>
            </w:r>
            <w:proofErr w:type="gramEnd"/>
            <w:r>
              <w:rPr>
                <w:rFonts w:ascii="Times New Roman" w:eastAsia="Arial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взрослыми и сверстниками в различных видах деятельности.</w:t>
            </w:r>
          </w:p>
        </w:tc>
      </w:tr>
      <w:tr w:rsidR="00F9626D" w:rsidTr="003353D7">
        <w:tc>
          <w:tcPr>
            <w:tcW w:w="2405" w:type="dxa"/>
          </w:tcPr>
          <w:p w:rsidR="00F9626D" w:rsidRPr="007B6EBC" w:rsidRDefault="007B6EBC" w:rsidP="00FD0A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EBC">
              <w:rPr>
                <w:rFonts w:ascii="Times New Roman" w:hAnsi="Times New Roman" w:cs="Times New Roman"/>
                <w:sz w:val="28"/>
                <w:szCs w:val="28"/>
              </w:rPr>
              <w:t>Программа обучения нотной грамоте и вокалу «Веселые нотки»</w:t>
            </w:r>
          </w:p>
        </w:tc>
        <w:tc>
          <w:tcPr>
            <w:tcW w:w="7166" w:type="dxa"/>
          </w:tcPr>
          <w:p w:rsidR="009F5152" w:rsidRDefault="009F5152" w:rsidP="009F515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Программа «Веселые нотки» является программой художественно-эс</w:t>
            </w:r>
            <w:r w:rsidR="003353D7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етической направленности, предполагает повышенный  уровень освоения знаний и практических навыков пения, в том числе обучение сценическому поведению.</w:t>
            </w:r>
          </w:p>
          <w:p w:rsidR="009F5152" w:rsidRPr="009F5152" w:rsidRDefault="009F5152" w:rsidP="009F515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515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Отличительные особенности данной программы «Веселые нотки» заключается в том, что она ориентирована на обучение нотной грамоте  средствами вокальной деятельности. </w:t>
            </w:r>
          </w:p>
          <w:p w:rsidR="00F9626D" w:rsidRDefault="00F9626D" w:rsidP="00FD0A7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FD0A7A" w:rsidRPr="00FD0A7A" w:rsidRDefault="00FD0A7A" w:rsidP="00FD0A7A">
      <w:pPr>
        <w:jc w:val="center"/>
        <w:rPr>
          <w:rFonts w:ascii="Times New Roman" w:hAnsi="Times New Roman" w:cs="Times New Roman"/>
          <w:b/>
        </w:rPr>
      </w:pPr>
    </w:p>
    <w:sectPr w:rsidR="00FD0A7A" w:rsidRPr="00FD0A7A" w:rsidSect="00B85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D0A7A"/>
    <w:rsid w:val="0013554E"/>
    <w:rsid w:val="002B264E"/>
    <w:rsid w:val="002C447A"/>
    <w:rsid w:val="00302B31"/>
    <w:rsid w:val="00322A9E"/>
    <w:rsid w:val="00330825"/>
    <w:rsid w:val="003353D7"/>
    <w:rsid w:val="003E33ED"/>
    <w:rsid w:val="003F0F9E"/>
    <w:rsid w:val="003F631F"/>
    <w:rsid w:val="00462C69"/>
    <w:rsid w:val="00530B55"/>
    <w:rsid w:val="00546CA8"/>
    <w:rsid w:val="00547FE8"/>
    <w:rsid w:val="005A49AB"/>
    <w:rsid w:val="005A654F"/>
    <w:rsid w:val="00617054"/>
    <w:rsid w:val="00680880"/>
    <w:rsid w:val="006C4B4B"/>
    <w:rsid w:val="006D2A81"/>
    <w:rsid w:val="006F5B33"/>
    <w:rsid w:val="007B6EBC"/>
    <w:rsid w:val="0081222A"/>
    <w:rsid w:val="00823429"/>
    <w:rsid w:val="008369FC"/>
    <w:rsid w:val="00926775"/>
    <w:rsid w:val="009C0C34"/>
    <w:rsid w:val="009F5152"/>
    <w:rsid w:val="00A67A1C"/>
    <w:rsid w:val="00AC1C46"/>
    <w:rsid w:val="00B02227"/>
    <w:rsid w:val="00B84427"/>
    <w:rsid w:val="00B85C14"/>
    <w:rsid w:val="00C41F91"/>
    <w:rsid w:val="00CE77B0"/>
    <w:rsid w:val="00D0440D"/>
    <w:rsid w:val="00D227AF"/>
    <w:rsid w:val="00DF4567"/>
    <w:rsid w:val="00E32F83"/>
    <w:rsid w:val="00F9626D"/>
    <w:rsid w:val="00FD0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C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0A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9626D"/>
    <w:pPr>
      <w:ind w:left="720"/>
      <w:contextualSpacing/>
    </w:pPr>
    <w:rPr>
      <w:rFonts w:ascii="Times New Roman" w:eastAsiaTheme="minorHAnsi" w:hAnsi="Times New Roman" w:cs="Times New Roman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методист</cp:lastModifiedBy>
  <cp:revision>30</cp:revision>
  <cp:lastPrinted>2017-03-30T10:24:00Z</cp:lastPrinted>
  <dcterms:created xsi:type="dcterms:W3CDTF">2017-03-22T03:32:00Z</dcterms:created>
  <dcterms:modified xsi:type="dcterms:W3CDTF">2023-11-21T14:18:00Z</dcterms:modified>
</cp:coreProperties>
</file>